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7D" w:rsidRDefault="0014077D" w:rsidP="0014077D">
      <w:pPr>
        <w:pStyle w:val="NormalWeb"/>
        <w:rPr>
          <w:rFonts w:ascii="MyriadPro" w:hAnsi="MyriadPro"/>
          <w:color w:val="212529"/>
          <w:sz w:val="25"/>
          <w:szCs w:val="25"/>
        </w:rPr>
      </w:pPr>
      <w:r>
        <w:rPr>
          <w:rFonts w:ascii="MyriadPro" w:hAnsi="MyriadPro"/>
          <w:color w:val="212529"/>
          <w:sz w:val="25"/>
          <w:szCs w:val="25"/>
        </w:rPr>
        <w:t>LGS 2025 Yerleştirme sonuçlarına göre okulumuza yerleşen tüm öğrencilerimizi tebrik ederiz. Şehit Alpaslan Yazıcı</w:t>
      </w:r>
      <w:r w:rsidR="00D55E82">
        <w:rPr>
          <w:rFonts w:ascii="MyriadPro" w:hAnsi="MyriadPro"/>
          <w:color w:val="212529"/>
          <w:sz w:val="25"/>
          <w:szCs w:val="25"/>
        </w:rPr>
        <w:t xml:space="preserve"> Kız A</w:t>
      </w:r>
      <w:r>
        <w:rPr>
          <w:rFonts w:ascii="MyriadPro" w:hAnsi="MyriadPro"/>
          <w:color w:val="212529"/>
          <w:sz w:val="25"/>
          <w:szCs w:val="25"/>
        </w:rPr>
        <w:t>nadolu İHL ailesine hoş geldiniz.</w:t>
      </w:r>
    </w:p>
    <w:p w:rsidR="0014077D" w:rsidRDefault="0014077D" w:rsidP="0014077D">
      <w:pPr>
        <w:pStyle w:val="NormalWeb"/>
        <w:rPr>
          <w:rFonts w:ascii="MyriadPro" w:hAnsi="MyriadPro"/>
          <w:color w:val="212529"/>
          <w:sz w:val="25"/>
          <w:szCs w:val="25"/>
        </w:rPr>
      </w:pPr>
      <w:r>
        <w:rPr>
          <w:rFonts w:ascii="MyriadPro" w:hAnsi="MyriadPro"/>
          <w:color w:val="212529"/>
          <w:sz w:val="25"/>
          <w:szCs w:val="25"/>
        </w:rPr>
        <w:t xml:space="preserve">Pansiyon hizmetinden faydalanmak isteyen bütün </w:t>
      </w:r>
      <w:proofErr w:type="gramStart"/>
      <w:r>
        <w:rPr>
          <w:rFonts w:ascii="MyriadPro" w:hAnsi="MyriadPro"/>
          <w:color w:val="212529"/>
          <w:sz w:val="25"/>
          <w:szCs w:val="25"/>
        </w:rPr>
        <w:t>öğrencilerimiz</w:t>
      </w:r>
      <w:r w:rsidRPr="0014077D">
        <w:rPr>
          <w:rFonts w:ascii="MyriadPro" w:hAnsi="MyriadPro"/>
          <w:color w:val="212529"/>
          <w:sz w:val="25"/>
          <w:szCs w:val="25"/>
        </w:rPr>
        <w:t xml:space="preserve"> </w:t>
      </w:r>
      <w:r>
        <w:rPr>
          <w:rFonts w:ascii="MyriadPro" w:hAnsi="MyriadPro"/>
          <w:color w:val="212529"/>
          <w:sz w:val="25"/>
          <w:szCs w:val="25"/>
        </w:rPr>
        <w:t xml:space="preserve"> 29</w:t>
      </w:r>
      <w:proofErr w:type="gramEnd"/>
      <w:r>
        <w:rPr>
          <w:rFonts w:ascii="MyriadPro" w:hAnsi="MyriadPro"/>
          <w:color w:val="212529"/>
          <w:sz w:val="25"/>
          <w:szCs w:val="25"/>
        </w:rPr>
        <w:t xml:space="preserve"> Ağustos 2025 tarihine kadar pansiyon için gerekli olan belgeleri pansiyondan sorumlu müdür yardımcısına teslim etmeleri gerekmektedir.</w:t>
      </w:r>
    </w:p>
    <w:p w:rsidR="0014077D" w:rsidRDefault="0014077D" w:rsidP="0014077D">
      <w:pPr>
        <w:pStyle w:val="NormalWeb"/>
        <w:rPr>
          <w:rFonts w:ascii="MyriadPro" w:hAnsi="MyriadPro"/>
          <w:color w:val="212529"/>
          <w:sz w:val="25"/>
          <w:szCs w:val="25"/>
        </w:rPr>
      </w:pPr>
      <w:r>
        <w:rPr>
          <w:rFonts w:ascii="MyriadPro" w:hAnsi="MyriadPro"/>
          <w:color w:val="212529"/>
          <w:sz w:val="25"/>
          <w:szCs w:val="25"/>
        </w:rPr>
        <w:t xml:space="preserve"> 01 - 04 Eylül 2025 tarihleri arasında</w:t>
      </w:r>
      <w:r w:rsidR="00D55E82">
        <w:rPr>
          <w:rFonts w:ascii="MyriadPro" w:hAnsi="MyriadPro"/>
          <w:color w:val="212529"/>
          <w:sz w:val="25"/>
          <w:szCs w:val="25"/>
        </w:rPr>
        <w:t xml:space="preserve"> ise</w:t>
      </w:r>
      <w:r>
        <w:rPr>
          <w:rFonts w:ascii="MyriadPro" w:hAnsi="MyriadPro"/>
          <w:color w:val="212529"/>
          <w:sz w:val="25"/>
          <w:szCs w:val="25"/>
        </w:rPr>
        <w:t xml:space="preserve"> e-okul üzerinden pansiyon başvurusu yapmalıdır. </w:t>
      </w:r>
    </w:p>
    <w:p w:rsidR="00D55E82" w:rsidRPr="00D55E82" w:rsidRDefault="00D55E82" w:rsidP="0014077D">
      <w:pPr>
        <w:pStyle w:val="NormalWeb"/>
        <w:rPr>
          <w:rFonts w:ascii="MyriadPro" w:hAnsi="MyriadPro"/>
          <w:b/>
          <w:color w:val="212529"/>
          <w:sz w:val="25"/>
          <w:szCs w:val="25"/>
        </w:rPr>
      </w:pPr>
      <w:r w:rsidRPr="00D55E82">
        <w:rPr>
          <w:rFonts w:ascii="MyriadPro" w:hAnsi="MyriadPro"/>
          <w:b/>
          <w:color w:val="212529"/>
          <w:sz w:val="25"/>
          <w:szCs w:val="25"/>
        </w:rPr>
        <w:t>PANSİYON KAYIT İÇİN GEREKLİ BELGELER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</w:tabs>
        <w:spacing w:before="197" w:line="360" w:lineRule="auto"/>
        <w:ind w:left="0" w:hanging="358"/>
        <w:jc w:val="both"/>
        <w:rPr>
          <w:rFonts w:ascii="Calibri" w:hAnsi="Calibri"/>
        </w:rPr>
      </w:pPr>
      <w:r>
        <w:rPr>
          <w:rFonts w:ascii="Calibri" w:hAnsi="Calibri"/>
        </w:rPr>
        <w:t>Paralı/Parasız Yatılılık Müracaat Dilekçesi</w:t>
      </w:r>
      <w:r>
        <w:rPr>
          <w:rFonts w:ascii="Calibri" w:hAnsi="Calibri"/>
          <w:b/>
        </w:rPr>
        <w:t>(Form-</w:t>
      </w:r>
      <w:r>
        <w:rPr>
          <w:rFonts w:ascii="Calibri" w:hAnsi="Calibri"/>
          <w:b/>
          <w:spacing w:val="-5"/>
        </w:rPr>
        <w:t>1)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</w:tabs>
        <w:spacing w:before="41" w:line="360" w:lineRule="auto"/>
        <w:ind w:left="0" w:hanging="358"/>
        <w:jc w:val="both"/>
        <w:rPr>
          <w:rFonts w:ascii="Calibri" w:hAnsi="Calibri"/>
        </w:rPr>
      </w:pPr>
      <w:r>
        <w:rPr>
          <w:rFonts w:ascii="Calibri" w:hAnsi="Calibri"/>
        </w:rPr>
        <w:t xml:space="preserve">Yatılı okumasına engel olacak bir hastalığı bulunmadığına dair resmî sağlık kuruluşlarından </w:t>
      </w:r>
      <w:r>
        <w:rPr>
          <w:rFonts w:ascii="Calibri" w:hAnsi="Calibri"/>
          <w:spacing w:val="-2"/>
        </w:rPr>
        <w:t>alınacak</w:t>
      </w:r>
    </w:p>
    <w:p w:rsidR="0014077D" w:rsidRDefault="0014077D" w:rsidP="0014077D">
      <w:pPr>
        <w:spacing w:before="39" w:line="360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rapor</w:t>
      </w:r>
      <w:proofErr w:type="gramEnd"/>
      <w:r>
        <w:rPr>
          <w:rFonts w:ascii="Calibri" w:hAnsi="Calibri"/>
        </w:rPr>
        <w:t xml:space="preserve">.(Doktor raporunda öğrencinin </w:t>
      </w:r>
      <w:r>
        <w:rPr>
          <w:rFonts w:ascii="Calibri" w:hAnsi="Calibri"/>
          <w:b/>
          <w:i/>
        </w:rPr>
        <w:t xml:space="preserve">“Yatılı kalmasında sakınca yoktur.” </w:t>
      </w:r>
      <w:r>
        <w:rPr>
          <w:rFonts w:ascii="Calibri" w:hAnsi="Calibri"/>
        </w:rPr>
        <w:t xml:space="preserve">İbareli açıklama </w:t>
      </w:r>
      <w:r>
        <w:rPr>
          <w:rFonts w:ascii="Calibri" w:hAnsi="Calibri"/>
          <w:spacing w:val="-2"/>
        </w:rPr>
        <w:t>olmalıdır.</w:t>
      </w:r>
      <w:proofErr w:type="gramStart"/>
      <w:r>
        <w:rPr>
          <w:rFonts w:ascii="Calibri" w:hAnsi="Calibri"/>
          <w:spacing w:val="-2"/>
        </w:rPr>
        <w:t>)</w:t>
      </w:r>
      <w:proofErr w:type="gramEnd"/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</w:tabs>
        <w:spacing w:before="41" w:line="360" w:lineRule="auto"/>
        <w:ind w:left="0" w:hanging="358"/>
        <w:jc w:val="both"/>
        <w:rPr>
          <w:rFonts w:ascii="Calibri" w:hAnsi="Calibri"/>
        </w:rPr>
      </w:pPr>
      <w:r>
        <w:rPr>
          <w:rFonts w:ascii="Calibri" w:hAnsi="Calibri"/>
        </w:rPr>
        <w:t xml:space="preserve">Nüfus cüzdanının aslı ve </w:t>
      </w:r>
      <w:r>
        <w:rPr>
          <w:rFonts w:ascii="Calibri" w:hAnsi="Calibri"/>
          <w:spacing w:val="-2"/>
        </w:rPr>
        <w:t>fotokopisi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</w:tabs>
        <w:spacing w:before="41" w:line="360" w:lineRule="auto"/>
        <w:ind w:left="0" w:hanging="358"/>
        <w:jc w:val="both"/>
        <w:rPr>
          <w:rFonts w:ascii="Calibri" w:hAnsi="Calibri"/>
        </w:rPr>
      </w:pPr>
      <w:r>
        <w:rPr>
          <w:rFonts w:ascii="Calibri" w:hAnsi="Calibri"/>
        </w:rPr>
        <w:t xml:space="preserve">Vukuatlı aile nüfus kayıt örneği (Ailedeki herkesin ismi olmalıdır, e-Devlet üzerinden </w:t>
      </w:r>
      <w:r>
        <w:rPr>
          <w:rFonts w:ascii="Calibri" w:hAnsi="Calibri"/>
          <w:spacing w:val="-2"/>
        </w:rPr>
        <w:t>alınabilir)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  <w:tab w:val="left" w:pos="1649"/>
        </w:tabs>
        <w:spacing w:before="39" w:line="360" w:lineRule="auto"/>
        <w:ind w:left="0" w:right="222"/>
        <w:jc w:val="both"/>
        <w:rPr>
          <w:rFonts w:ascii="Calibri" w:hAnsi="Calibri"/>
        </w:rPr>
      </w:pPr>
      <w:r>
        <w:rPr>
          <w:rFonts w:ascii="Calibri" w:hAnsi="Calibri"/>
        </w:rPr>
        <w:t xml:space="preserve">Aile durum beyannamesi </w:t>
      </w:r>
      <w:r>
        <w:rPr>
          <w:rFonts w:ascii="Calibri" w:hAnsi="Calibri"/>
          <w:b/>
        </w:rPr>
        <w:t xml:space="preserve">(EK-1) </w:t>
      </w:r>
      <w:r>
        <w:rPr>
          <w:rFonts w:ascii="Calibri" w:hAnsi="Calibri"/>
        </w:rPr>
        <w:t xml:space="preserve">Kişi başına düşen miktarı belirleyen hesaplama formu Ek–1 belgesi doldurulurken çok dikkatli olunmalı ve hata yapılmamalıdır. Öğrencinin okul pansiyonunda paralı veya parasız olarak kalmasını belirleyecek </w:t>
      </w:r>
      <w:proofErr w:type="spellStart"/>
      <w:r>
        <w:rPr>
          <w:rFonts w:ascii="Calibri" w:hAnsi="Calibri"/>
        </w:rPr>
        <w:t>formEk</w:t>
      </w:r>
      <w:proofErr w:type="spellEnd"/>
      <w:r>
        <w:rPr>
          <w:rFonts w:ascii="Calibri" w:hAnsi="Calibri"/>
        </w:rPr>
        <w:t xml:space="preserve">–1 ve gelir belgeleridir. </w:t>
      </w:r>
      <w:r>
        <w:rPr>
          <w:rFonts w:ascii="Calibri" w:hAnsi="Calibri"/>
          <w:b/>
          <w:i/>
        </w:rPr>
        <w:t>Ek-1 belgesindeki eksik ve yanlış beyanların sorumluluğu veliye aittir.</w:t>
      </w:r>
      <w:proofErr w:type="gramStart"/>
      <w:r>
        <w:rPr>
          <w:rFonts w:ascii="Calibri" w:hAnsi="Calibri"/>
          <w:b/>
          <w:i/>
        </w:rPr>
        <w:t>)</w:t>
      </w:r>
      <w:proofErr w:type="gramEnd"/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</w:tabs>
        <w:spacing w:line="360" w:lineRule="auto"/>
        <w:ind w:left="0" w:hanging="358"/>
        <w:jc w:val="both"/>
        <w:rPr>
          <w:rFonts w:ascii="Calibri" w:hAnsi="Calibri"/>
        </w:rPr>
      </w:pPr>
      <w:r>
        <w:rPr>
          <w:rFonts w:ascii="Calibri" w:hAnsi="Calibri"/>
        </w:rPr>
        <w:t xml:space="preserve">İkametgâh </w:t>
      </w:r>
      <w:r>
        <w:rPr>
          <w:rFonts w:ascii="Calibri" w:hAnsi="Calibri"/>
          <w:spacing w:val="-2"/>
        </w:rPr>
        <w:t>belgesi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  <w:tab w:val="left" w:pos="1649"/>
        </w:tabs>
        <w:spacing w:before="41" w:line="360" w:lineRule="auto"/>
        <w:ind w:left="0" w:right="140"/>
        <w:jc w:val="both"/>
        <w:rPr>
          <w:rFonts w:ascii="Calibri" w:hAnsi="Calibri"/>
        </w:rPr>
      </w:pPr>
      <w:r>
        <w:rPr>
          <w:rFonts w:ascii="Calibri" w:hAnsi="Calibri"/>
        </w:rPr>
        <w:t xml:space="preserve">Sınavın yapıldığı </w:t>
      </w:r>
      <w:proofErr w:type="spellStart"/>
      <w:r>
        <w:rPr>
          <w:rFonts w:ascii="Calibri" w:hAnsi="Calibri"/>
        </w:rPr>
        <w:t>dersyılında</w:t>
      </w:r>
      <w:proofErr w:type="spellEnd"/>
      <w:r>
        <w:rPr>
          <w:rFonts w:ascii="Calibri" w:hAnsi="Calibri"/>
        </w:rPr>
        <w:t xml:space="preserve"> tasdikname ile uzaklaştırma veya daha ağır bir ceza almadığını ve sınıfını geçtiğini gösterir belge (Mezun olunan ortaokuldan alınacaktır).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</w:tabs>
        <w:spacing w:before="5" w:line="360" w:lineRule="auto"/>
        <w:ind w:left="0" w:hanging="358"/>
        <w:jc w:val="both"/>
        <w:rPr>
          <w:rFonts w:ascii="Calibri" w:hAnsi="Calibri"/>
        </w:rPr>
      </w:pPr>
      <w:r>
        <w:rPr>
          <w:rFonts w:ascii="Calibri" w:hAnsi="Calibri"/>
        </w:rPr>
        <w:t xml:space="preserve">Mezun olduğu okulda varsa burslu veya parasız yatılı olduğunu gösterir </w:t>
      </w:r>
      <w:r>
        <w:rPr>
          <w:rFonts w:ascii="Calibri" w:hAnsi="Calibri"/>
          <w:spacing w:val="-2"/>
        </w:rPr>
        <w:t>belge.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7"/>
        </w:tabs>
        <w:spacing w:before="41" w:line="360" w:lineRule="auto"/>
        <w:ind w:left="0" w:hanging="358"/>
        <w:jc w:val="both"/>
        <w:rPr>
          <w:rFonts w:ascii="Calibri" w:hAnsi="Calibri"/>
        </w:rPr>
      </w:pPr>
      <w:r>
        <w:rPr>
          <w:rFonts w:ascii="Calibri" w:hAnsi="Calibri"/>
        </w:rPr>
        <w:t xml:space="preserve">2 Adet vesikalık </w:t>
      </w:r>
      <w:r>
        <w:rPr>
          <w:rFonts w:ascii="Calibri" w:hAnsi="Calibri"/>
          <w:spacing w:val="-2"/>
        </w:rPr>
        <w:t>fotoğraf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5"/>
          <w:tab w:val="left" w:pos="1648"/>
        </w:tabs>
        <w:spacing w:before="39" w:line="360" w:lineRule="auto"/>
        <w:ind w:left="0" w:right="25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Anne ve baba çalışıyorsa </w:t>
      </w:r>
      <w:r>
        <w:rPr>
          <w:rFonts w:ascii="Calibri" w:hAnsi="Calibri"/>
        </w:rPr>
        <w:t>maaş durumunu gösterir resmi veya çalıştığı kurum amirince onaylı belge. (</w:t>
      </w:r>
      <w:r>
        <w:rPr>
          <w:rFonts w:ascii="Calibri" w:hAnsi="Calibri"/>
          <w:b/>
          <w:color w:val="FF0000"/>
        </w:rPr>
        <w:t>2024yılı maaş bordrosu-12 aylık</w:t>
      </w:r>
      <w:r>
        <w:rPr>
          <w:rFonts w:ascii="Calibri" w:hAnsi="Calibri"/>
        </w:rPr>
        <w:t>)(</w:t>
      </w:r>
      <w:r>
        <w:rPr>
          <w:rFonts w:ascii="Calibri" w:hAnsi="Calibri"/>
          <w:b/>
        </w:rPr>
        <w:t>ANNE VE BABA ÇALIŞMIYORSA SGK’DAN ÇALIŞMADIĞINA DAİR BELGE ALINACAK.)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6"/>
        </w:tabs>
        <w:spacing w:line="360" w:lineRule="auto"/>
        <w:ind w:left="0" w:hanging="357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Anne veya babaya ait işyeri varsa </w:t>
      </w:r>
      <w:r>
        <w:rPr>
          <w:rFonts w:ascii="Calibri" w:hAnsi="Calibri"/>
          <w:u w:val="single"/>
        </w:rPr>
        <w:t>vergi levhası fotokopileri</w:t>
      </w:r>
      <w:r>
        <w:rPr>
          <w:rFonts w:ascii="Calibri" w:hAnsi="Calibri"/>
        </w:rPr>
        <w:t xml:space="preserve">. Çiftçi ise </w:t>
      </w:r>
      <w:r>
        <w:rPr>
          <w:rFonts w:ascii="Calibri" w:hAnsi="Calibri"/>
          <w:u w:val="single"/>
        </w:rPr>
        <w:t xml:space="preserve">çiftçi kayıt </w:t>
      </w:r>
      <w:r>
        <w:rPr>
          <w:rFonts w:ascii="Calibri" w:hAnsi="Calibri"/>
          <w:spacing w:val="-2"/>
          <w:u w:val="single"/>
        </w:rPr>
        <w:t>belgesi.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5"/>
          <w:tab w:val="left" w:pos="1648"/>
        </w:tabs>
        <w:spacing w:before="41" w:line="360" w:lineRule="auto"/>
        <w:ind w:left="0" w:right="387"/>
        <w:jc w:val="both"/>
        <w:rPr>
          <w:rFonts w:ascii="Calibri" w:hAnsi="Calibri"/>
        </w:rPr>
      </w:pPr>
      <w:r>
        <w:rPr>
          <w:rFonts w:ascii="Calibri" w:hAnsi="Calibri"/>
        </w:rPr>
        <w:t>Veli ve velinin eşi çalışıyorsa eşinin bakmakla yükümlü olduğu kendi ana-babası veya diğer şahıslar varsa; ilgili tedavi yardım beyannamesi veya ilgili mahkeme karar örneği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before="192" w:line="360" w:lineRule="auto"/>
        <w:ind w:left="0" w:hanging="359"/>
        <w:jc w:val="both"/>
      </w:pPr>
      <w:r>
        <w:t>Veli öğrenci pansiyon sözleşmesi Form</w:t>
      </w:r>
      <w:r>
        <w:rPr>
          <w:spacing w:val="-10"/>
        </w:rPr>
        <w:t>3</w:t>
      </w:r>
    </w:p>
    <w:p w:rsidR="0014077D" w:rsidRDefault="0014077D" w:rsidP="0014077D">
      <w:pPr>
        <w:pStyle w:val="GvdeMetni"/>
        <w:spacing w:before="1" w:line="360" w:lineRule="auto"/>
        <w:jc w:val="both"/>
      </w:pP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line="360" w:lineRule="auto"/>
        <w:ind w:left="0" w:hanging="359"/>
        <w:jc w:val="both"/>
      </w:pPr>
      <w:r>
        <w:t xml:space="preserve">Pansiyon Öğrenci </w:t>
      </w:r>
      <w:r>
        <w:rPr>
          <w:spacing w:val="-2"/>
        </w:rPr>
        <w:t>Taahhütnamesi</w:t>
      </w: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before="251" w:line="360" w:lineRule="auto"/>
        <w:ind w:left="0" w:hanging="359"/>
        <w:jc w:val="both"/>
      </w:pPr>
      <w:r>
        <w:t>Pansiyon Kuralları Tebliğ Form</w:t>
      </w:r>
      <w:r>
        <w:rPr>
          <w:spacing w:val="-10"/>
        </w:rPr>
        <w:t>4</w:t>
      </w:r>
    </w:p>
    <w:p w:rsidR="0014077D" w:rsidRDefault="0014077D" w:rsidP="0014077D">
      <w:pPr>
        <w:pStyle w:val="GvdeMetni"/>
        <w:spacing w:line="360" w:lineRule="auto"/>
        <w:jc w:val="both"/>
      </w:pP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before="1" w:line="360" w:lineRule="auto"/>
        <w:ind w:left="0" w:hanging="359"/>
        <w:jc w:val="both"/>
      </w:pPr>
      <w:r>
        <w:lastRenderedPageBreak/>
        <w:t>Evci izin belgesi Form</w:t>
      </w:r>
      <w:r>
        <w:rPr>
          <w:spacing w:val="-10"/>
        </w:rPr>
        <w:t>5</w:t>
      </w:r>
    </w:p>
    <w:p w:rsidR="0014077D" w:rsidRDefault="0014077D" w:rsidP="0014077D">
      <w:pPr>
        <w:pStyle w:val="GvdeMetni"/>
        <w:spacing w:line="360" w:lineRule="auto"/>
        <w:jc w:val="both"/>
      </w:pP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line="360" w:lineRule="auto"/>
        <w:ind w:left="0" w:hanging="359"/>
        <w:jc w:val="both"/>
      </w:pPr>
      <w:r>
        <w:t>Çarşı izin belgesi Form</w:t>
      </w:r>
      <w:r>
        <w:rPr>
          <w:spacing w:val="-10"/>
        </w:rPr>
        <w:t>6</w:t>
      </w:r>
    </w:p>
    <w:p w:rsidR="0014077D" w:rsidRDefault="0014077D" w:rsidP="0014077D">
      <w:pPr>
        <w:pStyle w:val="GvdeMetni"/>
        <w:spacing w:line="360" w:lineRule="auto"/>
        <w:jc w:val="both"/>
      </w:pP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line="360" w:lineRule="auto"/>
        <w:ind w:left="0" w:hanging="359"/>
        <w:jc w:val="both"/>
      </w:pPr>
      <w:r>
        <w:t>Sağlık formu Form</w:t>
      </w:r>
      <w:r>
        <w:rPr>
          <w:spacing w:val="-10"/>
        </w:rPr>
        <w:t>7</w:t>
      </w:r>
    </w:p>
    <w:p w:rsidR="0014077D" w:rsidRDefault="0014077D" w:rsidP="0014077D">
      <w:pPr>
        <w:pStyle w:val="GvdeMetni"/>
        <w:spacing w:before="1" w:line="360" w:lineRule="auto"/>
        <w:jc w:val="both"/>
      </w:pP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line="360" w:lineRule="auto"/>
        <w:ind w:left="0" w:hanging="359"/>
        <w:jc w:val="both"/>
      </w:pPr>
      <w:r>
        <w:t>Veli belirleme dilekçesi Form</w:t>
      </w:r>
      <w:r>
        <w:rPr>
          <w:spacing w:val="-10"/>
        </w:rPr>
        <w:t>8</w:t>
      </w:r>
    </w:p>
    <w:p w:rsidR="0014077D" w:rsidRDefault="0014077D" w:rsidP="0014077D">
      <w:pPr>
        <w:pStyle w:val="GvdeMetni"/>
        <w:spacing w:line="360" w:lineRule="auto"/>
        <w:jc w:val="both"/>
      </w:pPr>
    </w:p>
    <w:p w:rsid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line="360" w:lineRule="auto"/>
        <w:ind w:left="0" w:hanging="359"/>
        <w:jc w:val="both"/>
      </w:pPr>
      <w:r>
        <w:t>Veli Sorumluluk Formu Form</w:t>
      </w:r>
      <w:r>
        <w:rPr>
          <w:spacing w:val="-10"/>
        </w:rPr>
        <w:t>9</w:t>
      </w:r>
    </w:p>
    <w:p w:rsidR="0014077D" w:rsidRP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before="251" w:line="360" w:lineRule="auto"/>
        <w:ind w:left="0" w:hanging="359"/>
        <w:jc w:val="both"/>
      </w:pPr>
      <w:r>
        <w:t>EVCİ İzin Talep Formu Form</w:t>
      </w:r>
      <w:r>
        <w:rPr>
          <w:spacing w:val="-5"/>
        </w:rPr>
        <w:t xml:space="preserve">13 </w:t>
      </w:r>
    </w:p>
    <w:p w:rsidR="0014077D" w:rsidRPr="0014077D" w:rsidRDefault="0014077D" w:rsidP="0014077D">
      <w:pPr>
        <w:pStyle w:val="ListeParagraf"/>
        <w:numPr>
          <w:ilvl w:val="0"/>
          <w:numId w:val="2"/>
        </w:numPr>
        <w:tabs>
          <w:tab w:val="left" w:pos="1648"/>
        </w:tabs>
        <w:spacing w:before="251" w:line="360" w:lineRule="auto"/>
        <w:ind w:left="0" w:hanging="359"/>
        <w:jc w:val="both"/>
      </w:pPr>
      <w:r w:rsidRPr="0014077D">
        <w:rPr>
          <w:rFonts w:ascii="Calibri" w:hAnsi="Calibri"/>
        </w:rPr>
        <w:t xml:space="preserve">Dershane, kurs ve staja gitmek için veya evciden Pazartesi günleri dönmek isteyenler ayrıca Form </w:t>
      </w:r>
      <w:r w:rsidRPr="0014077D">
        <w:rPr>
          <w:rFonts w:ascii="Calibri" w:hAnsi="Calibri"/>
          <w:b/>
        </w:rPr>
        <w:t xml:space="preserve">10,11ve12’yi </w:t>
      </w:r>
      <w:r w:rsidRPr="0014077D">
        <w:rPr>
          <w:rFonts w:ascii="Calibri" w:hAnsi="Calibri"/>
        </w:rPr>
        <w:t>teslim edeceklerdir.</w:t>
      </w:r>
    </w:p>
    <w:p w:rsidR="0014077D" w:rsidRDefault="0014077D" w:rsidP="0014077D">
      <w:pPr>
        <w:pStyle w:val="ListeParagraf"/>
        <w:numPr>
          <w:ilvl w:val="0"/>
          <w:numId w:val="1"/>
        </w:numPr>
        <w:tabs>
          <w:tab w:val="left" w:pos="1636"/>
        </w:tabs>
        <w:spacing w:before="191" w:line="360" w:lineRule="auto"/>
        <w:ind w:left="0" w:hanging="331"/>
        <w:jc w:val="both"/>
      </w:pPr>
      <w:r>
        <w:t xml:space="preserve">Paralı Yatılı Öğrenci-Veli Taahhütnamesi </w:t>
      </w:r>
      <w:r>
        <w:rPr>
          <w:b/>
        </w:rPr>
        <w:t xml:space="preserve">(Paralı Yatılı Kalacak Öğrenciler </w:t>
      </w:r>
      <w:r>
        <w:rPr>
          <w:b/>
          <w:spacing w:val="-2"/>
        </w:rPr>
        <w:t>İçindir.)</w:t>
      </w:r>
    </w:p>
    <w:p w:rsidR="0014077D" w:rsidRDefault="0014077D" w:rsidP="0014077D">
      <w:pPr>
        <w:pStyle w:val="NormalWeb"/>
        <w:spacing w:before="0" w:after="0" w:afterAutospacing="0" w:line="360" w:lineRule="auto"/>
        <w:jc w:val="both"/>
        <w:rPr>
          <w:rFonts w:ascii="MyriadPro" w:hAnsi="MyriadPro"/>
          <w:color w:val="212529"/>
          <w:sz w:val="25"/>
          <w:szCs w:val="25"/>
        </w:rPr>
      </w:pPr>
    </w:p>
    <w:p w:rsidR="0014077D" w:rsidRDefault="0014077D" w:rsidP="0014077D">
      <w:pPr>
        <w:pStyle w:val="NormalWeb"/>
        <w:spacing w:before="0" w:after="0"/>
        <w:rPr>
          <w:rFonts w:ascii="MyriadPro" w:hAnsi="MyriadPro"/>
          <w:color w:val="212529"/>
          <w:sz w:val="25"/>
          <w:szCs w:val="25"/>
        </w:rPr>
      </w:pPr>
      <w:r>
        <w:rPr>
          <w:rStyle w:val="Gl"/>
          <w:rFonts w:ascii="MyriadPro" w:hAnsi="MyriadPro"/>
          <w:color w:val="212529"/>
          <w:sz w:val="25"/>
          <w:szCs w:val="25"/>
        </w:rPr>
        <w:t>NOT: Parasız Yatılılık İçin</w:t>
      </w:r>
      <w:r w:rsidR="00D55E82">
        <w:rPr>
          <w:rStyle w:val="Gl"/>
          <w:rFonts w:ascii="MyriadPro" w:hAnsi="MyriadPro"/>
          <w:color w:val="212529"/>
          <w:sz w:val="25"/>
          <w:szCs w:val="25"/>
        </w:rPr>
        <w:t xml:space="preserve"> K</w:t>
      </w:r>
      <w:r>
        <w:rPr>
          <w:rStyle w:val="Gl"/>
          <w:rFonts w:ascii="MyriadPro" w:hAnsi="MyriadPro"/>
          <w:color w:val="212529"/>
          <w:sz w:val="25"/>
          <w:szCs w:val="25"/>
        </w:rPr>
        <w:t xml:space="preserve">işi Başına Düşen Yıllık Geliri Toplam 195.000,00TL </w:t>
      </w:r>
      <w:proofErr w:type="spellStart"/>
      <w:r>
        <w:rPr>
          <w:rStyle w:val="Gl"/>
          <w:rFonts w:ascii="MyriadPro" w:hAnsi="MyriadPro"/>
          <w:color w:val="212529"/>
          <w:sz w:val="25"/>
          <w:szCs w:val="25"/>
        </w:rPr>
        <w:t>yi</w:t>
      </w:r>
      <w:proofErr w:type="spellEnd"/>
      <w:r>
        <w:rPr>
          <w:rStyle w:val="Gl"/>
          <w:rFonts w:ascii="MyriadPro" w:hAnsi="MyriadPro"/>
          <w:color w:val="212529"/>
          <w:sz w:val="25"/>
          <w:szCs w:val="25"/>
        </w:rPr>
        <w:t xml:space="preserve"> Geçmemesi Gerekmektedir.</w:t>
      </w:r>
    </w:p>
    <w:p w:rsidR="00EE22F2" w:rsidRDefault="00EE22F2"/>
    <w:sectPr w:rsidR="00EE22F2" w:rsidSect="00EE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A3F"/>
    <w:multiLevelType w:val="hybridMultilevel"/>
    <w:tmpl w:val="F3A828E0"/>
    <w:lvl w:ilvl="0" w:tplc="A41C79DE">
      <w:start w:val="23"/>
      <w:numFmt w:val="decimal"/>
      <w:lvlText w:val="%1."/>
      <w:lvlJc w:val="left"/>
      <w:pPr>
        <w:ind w:left="1277" w:hanging="360"/>
      </w:pPr>
      <w:rPr>
        <w:rFonts w:hint="default"/>
        <w:spacing w:val="0"/>
        <w:w w:val="100"/>
        <w:lang w:val="tr-TR" w:eastAsia="en-US" w:bidi="ar-SA"/>
      </w:rPr>
    </w:lvl>
    <w:lvl w:ilvl="1" w:tplc="D5CC7CF2">
      <w:numFmt w:val="bullet"/>
      <w:lvlText w:val="•"/>
      <w:lvlJc w:val="left"/>
      <w:pPr>
        <w:ind w:left="2229" w:hanging="360"/>
      </w:pPr>
      <w:rPr>
        <w:rFonts w:hint="default"/>
        <w:lang w:val="tr-TR" w:eastAsia="en-US" w:bidi="ar-SA"/>
      </w:rPr>
    </w:lvl>
    <w:lvl w:ilvl="2" w:tplc="C1B866A2">
      <w:numFmt w:val="bullet"/>
      <w:lvlText w:val="•"/>
      <w:lvlJc w:val="left"/>
      <w:pPr>
        <w:ind w:left="3178" w:hanging="360"/>
      </w:pPr>
      <w:rPr>
        <w:rFonts w:hint="default"/>
        <w:lang w:val="tr-TR" w:eastAsia="en-US" w:bidi="ar-SA"/>
      </w:rPr>
    </w:lvl>
    <w:lvl w:ilvl="3" w:tplc="E41213F6">
      <w:numFmt w:val="bullet"/>
      <w:lvlText w:val="•"/>
      <w:lvlJc w:val="left"/>
      <w:pPr>
        <w:ind w:left="4128" w:hanging="360"/>
      </w:pPr>
      <w:rPr>
        <w:rFonts w:hint="default"/>
        <w:lang w:val="tr-TR" w:eastAsia="en-US" w:bidi="ar-SA"/>
      </w:rPr>
    </w:lvl>
    <w:lvl w:ilvl="4" w:tplc="1E864234">
      <w:numFmt w:val="bullet"/>
      <w:lvlText w:val="•"/>
      <w:lvlJc w:val="left"/>
      <w:pPr>
        <w:ind w:left="5077" w:hanging="360"/>
      </w:pPr>
      <w:rPr>
        <w:rFonts w:hint="default"/>
        <w:lang w:val="tr-TR" w:eastAsia="en-US" w:bidi="ar-SA"/>
      </w:rPr>
    </w:lvl>
    <w:lvl w:ilvl="5" w:tplc="34B8F754">
      <w:numFmt w:val="bullet"/>
      <w:lvlText w:val="•"/>
      <w:lvlJc w:val="left"/>
      <w:pPr>
        <w:ind w:left="6026" w:hanging="360"/>
      </w:pPr>
      <w:rPr>
        <w:rFonts w:hint="default"/>
        <w:lang w:val="tr-TR" w:eastAsia="en-US" w:bidi="ar-SA"/>
      </w:rPr>
    </w:lvl>
    <w:lvl w:ilvl="6" w:tplc="EC1EE608">
      <w:numFmt w:val="bullet"/>
      <w:lvlText w:val="•"/>
      <w:lvlJc w:val="left"/>
      <w:pPr>
        <w:ind w:left="6976" w:hanging="360"/>
      </w:pPr>
      <w:rPr>
        <w:rFonts w:hint="default"/>
        <w:lang w:val="tr-TR" w:eastAsia="en-US" w:bidi="ar-SA"/>
      </w:rPr>
    </w:lvl>
    <w:lvl w:ilvl="7" w:tplc="58F2BEBC">
      <w:numFmt w:val="bullet"/>
      <w:lvlText w:val="•"/>
      <w:lvlJc w:val="left"/>
      <w:pPr>
        <w:ind w:left="7925" w:hanging="360"/>
      </w:pPr>
      <w:rPr>
        <w:rFonts w:hint="default"/>
        <w:lang w:val="tr-TR" w:eastAsia="en-US" w:bidi="ar-SA"/>
      </w:rPr>
    </w:lvl>
    <w:lvl w:ilvl="8" w:tplc="CCE4CFA4">
      <w:numFmt w:val="bullet"/>
      <w:lvlText w:val="•"/>
      <w:lvlJc w:val="left"/>
      <w:pPr>
        <w:ind w:left="8874" w:hanging="360"/>
      </w:pPr>
      <w:rPr>
        <w:rFonts w:hint="default"/>
        <w:lang w:val="tr-TR" w:eastAsia="en-US" w:bidi="ar-SA"/>
      </w:rPr>
    </w:lvl>
  </w:abstractNum>
  <w:abstractNum w:abstractNumId="1">
    <w:nsid w:val="20D70DF0"/>
    <w:multiLevelType w:val="hybridMultilevel"/>
    <w:tmpl w:val="D340D9C0"/>
    <w:lvl w:ilvl="0" w:tplc="18E8DC78">
      <w:start w:val="1"/>
      <w:numFmt w:val="decimal"/>
      <w:lvlText w:val="%1."/>
      <w:lvlJc w:val="left"/>
      <w:pPr>
        <w:ind w:left="1649" w:hanging="360"/>
      </w:pPr>
      <w:rPr>
        <w:rFonts w:hint="default"/>
        <w:spacing w:val="0"/>
        <w:w w:val="100"/>
        <w:lang w:val="tr-TR" w:eastAsia="en-US" w:bidi="ar-SA"/>
      </w:rPr>
    </w:lvl>
    <w:lvl w:ilvl="1" w:tplc="9F0E4CF4">
      <w:numFmt w:val="bullet"/>
      <w:lvlText w:val="•"/>
      <w:lvlJc w:val="left"/>
      <w:pPr>
        <w:ind w:left="2553" w:hanging="360"/>
      </w:pPr>
      <w:rPr>
        <w:rFonts w:hint="default"/>
        <w:lang w:val="tr-TR" w:eastAsia="en-US" w:bidi="ar-SA"/>
      </w:rPr>
    </w:lvl>
    <w:lvl w:ilvl="2" w:tplc="A6B4FBDA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3" w:tplc="80746BFA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4" w:tplc="E9283D2E">
      <w:numFmt w:val="bullet"/>
      <w:lvlText w:val="•"/>
      <w:lvlJc w:val="left"/>
      <w:pPr>
        <w:ind w:left="5293" w:hanging="360"/>
      </w:pPr>
      <w:rPr>
        <w:rFonts w:hint="default"/>
        <w:lang w:val="tr-TR" w:eastAsia="en-US" w:bidi="ar-SA"/>
      </w:rPr>
    </w:lvl>
    <w:lvl w:ilvl="5" w:tplc="8E40B462">
      <w:numFmt w:val="bullet"/>
      <w:lvlText w:val="•"/>
      <w:lvlJc w:val="left"/>
      <w:pPr>
        <w:ind w:left="6206" w:hanging="360"/>
      </w:pPr>
      <w:rPr>
        <w:rFonts w:hint="default"/>
        <w:lang w:val="tr-TR" w:eastAsia="en-US" w:bidi="ar-SA"/>
      </w:rPr>
    </w:lvl>
    <w:lvl w:ilvl="6" w:tplc="83BE9F04">
      <w:numFmt w:val="bullet"/>
      <w:lvlText w:val="•"/>
      <w:lvlJc w:val="left"/>
      <w:pPr>
        <w:ind w:left="7120" w:hanging="360"/>
      </w:pPr>
      <w:rPr>
        <w:rFonts w:hint="default"/>
        <w:lang w:val="tr-TR" w:eastAsia="en-US" w:bidi="ar-SA"/>
      </w:rPr>
    </w:lvl>
    <w:lvl w:ilvl="7" w:tplc="EE249B7A">
      <w:numFmt w:val="bullet"/>
      <w:lvlText w:val="•"/>
      <w:lvlJc w:val="left"/>
      <w:pPr>
        <w:ind w:left="8033" w:hanging="360"/>
      </w:pPr>
      <w:rPr>
        <w:rFonts w:hint="default"/>
        <w:lang w:val="tr-TR" w:eastAsia="en-US" w:bidi="ar-SA"/>
      </w:rPr>
    </w:lvl>
    <w:lvl w:ilvl="8" w:tplc="397CCBEC">
      <w:numFmt w:val="bullet"/>
      <w:lvlText w:val="•"/>
      <w:lvlJc w:val="left"/>
      <w:pPr>
        <w:ind w:left="8946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14077D"/>
    <w:rsid w:val="0014077D"/>
    <w:rsid w:val="00D55E82"/>
    <w:rsid w:val="00EE22F2"/>
    <w:rsid w:val="00F6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4077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4077D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14077D"/>
    <w:pPr>
      <w:spacing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14077D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14077D"/>
    <w:pPr>
      <w:spacing w:line="240" w:lineRule="auto"/>
      <w:ind w:left="56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2025-08-06T11:32:00Z</dcterms:created>
  <dcterms:modified xsi:type="dcterms:W3CDTF">2025-08-06T11:45:00Z</dcterms:modified>
</cp:coreProperties>
</file>